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406DF" w14:textId="77777777" w:rsidR="007F4E5D" w:rsidRPr="007F4E5D" w:rsidRDefault="00D96F3C" w:rsidP="007F4E5D">
      <w:pPr>
        <w:spacing w:after="160" w:line="288" w:lineRule="auto"/>
        <w:jc w:val="center"/>
        <w:rPr>
          <w:rFonts w:ascii="Times New Roman" w:eastAsia="Times New Roman" w:hAnsi="Times New Roman" w:cs="Times New Roman"/>
          <w:b/>
          <w:iCs/>
          <w:sz w:val="32"/>
          <w:szCs w:val="36"/>
        </w:rPr>
      </w:pPr>
      <w:r w:rsidRPr="007F4E5D">
        <w:rPr>
          <w:rFonts w:ascii="Times New Roman" w:eastAsia="Times New Roman" w:hAnsi="Times New Roman" w:cs="Times New Roman"/>
          <w:b/>
          <w:iCs/>
          <w:sz w:val="32"/>
          <w:szCs w:val="36"/>
        </w:rPr>
        <w:t>Những Lời Khai Thị Trí Huệ Trong Kinh Kim Cang</w:t>
      </w:r>
    </w:p>
    <w:p w14:paraId="7807C6BF" w14:textId="6ACD47AF" w:rsidR="00D96F3C" w:rsidRPr="007F4E5D" w:rsidRDefault="00D96F3C" w:rsidP="007F4E5D">
      <w:pPr>
        <w:spacing w:after="0" w:line="288" w:lineRule="auto"/>
        <w:rPr>
          <w:rFonts w:ascii="Times New Roman" w:eastAsia="Times New Roman" w:hAnsi="Times New Roman" w:cs="Times New Roman"/>
          <w:iCs/>
          <w:sz w:val="28"/>
          <w:szCs w:val="28"/>
        </w:rPr>
      </w:pPr>
      <w:r w:rsidRPr="007F4E5D">
        <w:rPr>
          <w:rFonts w:ascii="Times New Roman" w:eastAsia="Times New Roman" w:hAnsi="Times New Roman" w:cs="Times New Roman"/>
          <w:b/>
          <w:iCs/>
          <w:sz w:val="28"/>
          <w:szCs w:val="28"/>
        </w:rPr>
        <w:t>Chủ Đề 525:</w:t>
      </w:r>
      <w:r w:rsidRPr="007F4E5D">
        <w:rPr>
          <w:rFonts w:ascii="Times New Roman" w:eastAsia="Times New Roman" w:hAnsi="Times New Roman" w:cs="Times New Roman"/>
          <w:iCs/>
          <w:sz w:val="28"/>
          <w:szCs w:val="28"/>
        </w:rPr>
        <w:t xml:space="preserve"> </w:t>
      </w:r>
      <w:r w:rsidRPr="007F4E5D">
        <w:rPr>
          <w:rFonts w:ascii="Times New Roman" w:eastAsia="Times New Roman" w:hAnsi="Times New Roman" w:cs="Times New Roman"/>
          <w:b/>
          <w:sz w:val="28"/>
          <w:szCs w:val="28"/>
        </w:rPr>
        <w:t>Chẳng Phải Người Gieo Trồng Thiện Căn Từ Lâu Xa, Thì Chắc Chắn Là Do Phật Phái Đến</w:t>
      </w:r>
    </w:p>
    <w:p w14:paraId="0AD02648" w14:textId="716426C8" w:rsidR="00142AC2" w:rsidRDefault="00142AC2" w:rsidP="00142AC2">
      <w:pPr>
        <w:spacing w:after="0" w:line="288" w:lineRule="auto"/>
        <w:rPr>
          <w:rFonts w:ascii="Times New Roman" w:eastAsia="Times New Roman" w:hAnsi="Times New Roman" w:cs="Times New Roman"/>
          <w:b/>
          <w:bCs/>
          <w:sz w:val="28"/>
          <w:szCs w:val="28"/>
        </w:rPr>
      </w:pPr>
      <w:r w:rsidRPr="00142AC2">
        <w:rPr>
          <w:rFonts w:ascii="Times New Roman" w:eastAsia="Times New Roman" w:hAnsi="Times New Roman" w:cs="Times New Roman"/>
          <w:b/>
          <w:bCs/>
          <w:sz w:val="28"/>
          <w:szCs w:val="28"/>
        </w:rPr>
        <w:t>Chủ giảng:</w:t>
      </w:r>
      <w:r w:rsidRPr="00142AC2">
        <w:rPr>
          <w:rFonts w:ascii="Times New Roman" w:eastAsia="Times New Roman" w:hAnsi="Times New Roman" w:cs="Times New Roman"/>
          <w:bCs/>
          <w:sz w:val="28"/>
          <w:szCs w:val="28"/>
        </w:rPr>
        <w:t xml:space="preserve"> Pháp sư Tịnh Không</w:t>
      </w:r>
    </w:p>
    <w:p w14:paraId="5D6076CF" w14:textId="50DB5EC9" w:rsidR="00D96F3C" w:rsidRPr="007F4E5D" w:rsidRDefault="00D96F3C" w:rsidP="007F4E5D">
      <w:pPr>
        <w:spacing w:after="0" w:line="288" w:lineRule="auto"/>
        <w:rPr>
          <w:rFonts w:ascii="Times New Roman" w:eastAsia="Times New Roman" w:hAnsi="Times New Roman" w:cs="Times New Roman"/>
          <w:sz w:val="28"/>
          <w:szCs w:val="28"/>
        </w:rPr>
      </w:pPr>
      <w:r w:rsidRPr="007F4E5D">
        <w:rPr>
          <w:rFonts w:ascii="Times New Roman" w:eastAsia="Times New Roman" w:hAnsi="Times New Roman" w:cs="Times New Roman"/>
          <w:b/>
          <w:bCs/>
          <w:sz w:val="28"/>
          <w:szCs w:val="28"/>
        </w:rPr>
        <w:t>Thời gian:</w:t>
      </w:r>
      <w:r w:rsidRPr="007F4E5D">
        <w:rPr>
          <w:rFonts w:ascii="Times New Roman" w:eastAsia="Times New Roman" w:hAnsi="Times New Roman" w:cs="Times New Roman"/>
          <w:sz w:val="28"/>
          <w:szCs w:val="28"/>
        </w:rPr>
        <w:t xml:space="preserve"> Tháng 05 năm 1995</w:t>
      </w:r>
    </w:p>
    <w:p w14:paraId="58BAD2EB" w14:textId="77777777" w:rsidR="00D96F3C" w:rsidRPr="007F4E5D" w:rsidRDefault="00D96F3C" w:rsidP="007F4E5D">
      <w:pPr>
        <w:spacing w:after="0" w:line="288" w:lineRule="auto"/>
        <w:rPr>
          <w:rFonts w:ascii="Times New Roman" w:eastAsia="Times New Roman" w:hAnsi="Times New Roman" w:cs="Times New Roman"/>
          <w:sz w:val="28"/>
          <w:szCs w:val="28"/>
        </w:rPr>
      </w:pPr>
      <w:r w:rsidRPr="007F4E5D">
        <w:rPr>
          <w:rFonts w:ascii="Times New Roman" w:eastAsia="Times New Roman" w:hAnsi="Times New Roman" w:cs="Times New Roman"/>
          <w:b/>
          <w:bCs/>
          <w:sz w:val="28"/>
          <w:szCs w:val="28"/>
        </w:rPr>
        <w:t>Địa điểm:</w:t>
      </w:r>
      <w:r w:rsidRPr="007F4E5D">
        <w:rPr>
          <w:rFonts w:ascii="Times New Roman" w:eastAsia="Times New Roman" w:hAnsi="Times New Roman" w:cs="Times New Roman"/>
          <w:sz w:val="28"/>
          <w:szCs w:val="28"/>
        </w:rPr>
        <w:t xml:space="preserve"> Cư Sĩ Lâm Phật Giáo Singapore</w:t>
      </w:r>
    </w:p>
    <w:p w14:paraId="123A548B" w14:textId="77777777" w:rsidR="00D96F3C" w:rsidRPr="007F4E5D" w:rsidRDefault="00D96F3C" w:rsidP="007F4E5D">
      <w:pPr>
        <w:spacing w:after="0" w:line="288" w:lineRule="auto"/>
        <w:rPr>
          <w:rFonts w:ascii="Times New Roman" w:eastAsia="Times New Roman" w:hAnsi="Times New Roman" w:cs="Times New Roman"/>
          <w:sz w:val="28"/>
          <w:szCs w:val="28"/>
        </w:rPr>
      </w:pPr>
      <w:r w:rsidRPr="007F4E5D">
        <w:rPr>
          <w:rFonts w:ascii="Times New Roman" w:eastAsia="Times New Roman" w:hAnsi="Times New Roman" w:cs="Times New Roman"/>
          <w:b/>
          <w:bCs/>
          <w:sz w:val="28"/>
          <w:szCs w:val="28"/>
        </w:rPr>
        <w:t>Trích lục từ:</w:t>
      </w:r>
      <w:r w:rsidRPr="007F4E5D">
        <w:rPr>
          <w:rFonts w:ascii="Times New Roman" w:eastAsia="Times New Roman" w:hAnsi="Times New Roman" w:cs="Times New Roman"/>
          <w:sz w:val="28"/>
          <w:szCs w:val="28"/>
        </w:rPr>
        <w:t xml:space="preserve"> Báo cáo nghiên cứu Kim Cang Bát Nhã (Tập 045)</w:t>
      </w:r>
    </w:p>
    <w:p w14:paraId="62CA23CC" w14:textId="77777777" w:rsidR="00D96F3C" w:rsidRPr="007F4E5D" w:rsidRDefault="00D96F3C" w:rsidP="007F4E5D">
      <w:pPr>
        <w:spacing w:after="0" w:line="288" w:lineRule="auto"/>
        <w:rPr>
          <w:rFonts w:ascii="Times New Roman" w:eastAsia="Times New Roman" w:hAnsi="Times New Roman" w:cs="Times New Roman"/>
          <w:sz w:val="28"/>
          <w:szCs w:val="28"/>
        </w:rPr>
      </w:pPr>
      <w:r w:rsidRPr="007F4E5D">
        <w:rPr>
          <w:rFonts w:ascii="Times New Roman" w:eastAsia="Times New Roman" w:hAnsi="Times New Roman" w:cs="Times New Roman"/>
          <w:b/>
          <w:sz w:val="28"/>
          <w:szCs w:val="28"/>
        </w:rPr>
        <w:t>Chuyển ngữ:</w:t>
      </w:r>
      <w:r w:rsidRPr="007F4E5D">
        <w:rPr>
          <w:rFonts w:ascii="Times New Roman" w:eastAsia="Times New Roman" w:hAnsi="Times New Roman" w:cs="Times New Roman"/>
          <w:sz w:val="28"/>
          <w:szCs w:val="28"/>
        </w:rPr>
        <w:t xml:space="preserve"> Tịch Minh</w:t>
      </w:r>
    </w:p>
    <w:p w14:paraId="4E122BD5" w14:textId="647F7C5C" w:rsidR="007F4E5D" w:rsidRPr="007F4E5D" w:rsidRDefault="007F4E5D" w:rsidP="00646FFE">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5F2ACEE" w14:textId="77777777" w:rsidR="007F4E5D" w:rsidRPr="007F4E5D" w:rsidRDefault="008C4F60" w:rsidP="007F4E5D">
      <w:pPr>
        <w:spacing w:after="160" w:line="288" w:lineRule="auto"/>
        <w:ind w:firstLine="540"/>
        <w:jc w:val="both"/>
        <w:rPr>
          <w:rFonts w:ascii="Times New Roman" w:eastAsia="DFKai-SB" w:hAnsi="Times New Roman" w:cs="Times New Roman"/>
          <w:b/>
          <w:sz w:val="28"/>
          <w:szCs w:val="28"/>
        </w:rPr>
      </w:pPr>
      <w:r w:rsidRPr="007F4E5D">
        <w:rPr>
          <w:rFonts w:ascii="Times New Roman" w:eastAsia="DFKai-SB" w:hAnsi="Times New Roman" w:cs="Times New Roman"/>
          <w:b/>
          <w:sz w:val="28"/>
          <w:szCs w:val="28"/>
        </w:rPr>
        <w:t>【</w:t>
      </w:r>
      <w:r w:rsidRPr="007F4E5D">
        <w:rPr>
          <w:rFonts w:ascii="Times New Roman" w:eastAsia="Times New Roman" w:hAnsi="Times New Roman" w:cs="Times New Roman"/>
          <w:b/>
          <w:sz w:val="28"/>
          <w:szCs w:val="28"/>
        </w:rPr>
        <w:t xml:space="preserve">Chẳng phải người gieo trồng thiện căn từ lâu xa, thì chắc chắn là do Phật </w:t>
      </w:r>
      <w:r w:rsidR="00715EFB" w:rsidRPr="007F4E5D">
        <w:rPr>
          <w:rFonts w:ascii="Times New Roman" w:eastAsia="Times New Roman" w:hAnsi="Times New Roman" w:cs="Times New Roman"/>
          <w:b/>
          <w:sz w:val="28"/>
          <w:szCs w:val="28"/>
        </w:rPr>
        <w:t>phái</w:t>
      </w:r>
      <w:r w:rsidRPr="007F4E5D">
        <w:rPr>
          <w:rFonts w:ascii="Times New Roman" w:eastAsia="Times New Roman" w:hAnsi="Times New Roman" w:cs="Times New Roman"/>
          <w:b/>
          <w:sz w:val="28"/>
          <w:szCs w:val="28"/>
        </w:rPr>
        <w:t xml:space="preserve"> đến.</w:t>
      </w:r>
      <w:r w:rsidRPr="007F4E5D">
        <w:rPr>
          <w:rFonts w:ascii="Times New Roman" w:eastAsia="DFKai-SB" w:hAnsi="Times New Roman" w:cs="Times New Roman"/>
          <w:b/>
          <w:sz w:val="28"/>
          <w:szCs w:val="28"/>
        </w:rPr>
        <w:t>】</w:t>
      </w:r>
    </w:p>
    <w:p w14:paraId="2187AB32" w14:textId="2CC8946C" w:rsidR="008C4F60" w:rsidRPr="007F4E5D" w:rsidRDefault="008C4F60" w:rsidP="007F4E5D">
      <w:pPr>
        <w:spacing w:after="160" w:line="288" w:lineRule="auto"/>
        <w:ind w:firstLine="540"/>
        <w:jc w:val="both"/>
        <w:rPr>
          <w:rFonts w:ascii="Times New Roman" w:eastAsia="Times New Roman" w:hAnsi="Times New Roman" w:cs="Times New Roman"/>
          <w:sz w:val="28"/>
          <w:szCs w:val="28"/>
        </w:rPr>
      </w:pPr>
      <w:r w:rsidRPr="007F4E5D">
        <w:rPr>
          <w:rFonts w:ascii="Times New Roman" w:eastAsia="Times New Roman" w:hAnsi="Times New Roman" w:cs="Times New Roman"/>
          <w:sz w:val="28"/>
          <w:szCs w:val="28"/>
        </w:rPr>
        <w:t xml:space="preserve">Người như vậy là nhờ thiện căn đã gieo trồng trong vô lượng kiếp </w:t>
      </w:r>
      <w:r w:rsidR="00BE1508" w:rsidRPr="007F4E5D">
        <w:rPr>
          <w:rFonts w:ascii="Times New Roman" w:eastAsia="Times New Roman" w:hAnsi="Times New Roman" w:cs="Times New Roman"/>
          <w:sz w:val="28"/>
          <w:szCs w:val="28"/>
        </w:rPr>
        <w:t xml:space="preserve">đến </w:t>
      </w:r>
      <w:r w:rsidRPr="007F4E5D">
        <w:rPr>
          <w:rFonts w:ascii="Times New Roman" w:eastAsia="Times New Roman" w:hAnsi="Times New Roman" w:cs="Times New Roman"/>
          <w:sz w:val="28"/>
          <w:szCs w:val="28"/>
        </w:rPr>
        <w:t xml:space="preserve">nay đã chín muồi, điều này trong </w:t>
      </w:r>
      <w:r w:rsidR="00C05B48" w:rsidRPr="007F4E5D">
        <w:rPr>
          <w:rFonts w:ascii="Times New Roman" w:eastAsia="Times New Roman" w:hAnsi="Times New Roman" w:cs="Times New Roman"/>
          <w:sz w:val="28"/>
          <w:szCs w:val="28"/>
        </w:rPr>
        <w:t>“</w:t>
      </w:r>
      <w:r w:rsidRPr="007F4E5D">
        <w:rPr>
          <w:rFonts w:ascii="Times New Roman" w:eastAsia="Times New Roman" w:hAnsi="Times New Roman" w:cs="Times New Roman"/>
          <w:sz w:val="28"/>
          <w:szCs w:val="28"/>
        </w:rPr>
        <w:t>Kinh Kim Cang</w:t>
      </w:r>
      <w:r w:rsidR="00C05B48" w:rsidRPr="007F4E5D">
        <w:rPr>
          <w:rFonts w:ascii="Times New Roman" w:eastAsia="Times New Roman" w:hAnsi="Times New Roman" w:cs="Times New Roman"/>
          <w:sz w:val="28"/>
          <w:szCs w:val="28"/>
        </w:rPr>
        <w:t>”</w:t>
      </w:r>
      <w:r w:rsidRPr="007F4E5D">
        <w:rPr>
          <w:rFonts w:ascii="Times New Roman" w:eastAsia="Times New Roman" w:hAnsi="Times New Roman" w:cs="Times New Roman"/>
          <w:sz w:val="28"/>
          <w:szCs w:val="28"/>
        </w:rPr>
        <w:t xml:space="preserve"> có nói, trong </w:t>
      </w:r>
      <w:r w:rsidR="00C05B48" w:rsidRPr="007F4E5D">
        <w:rPr>
          <w:rFonts w:ascii="Times New Roman" w:eastAsia="Times New Roman" w:hAnsi="Times New Roman" w:cs="Times New Roman"/>
          <w:sz w:val="28"/>
          <w:szCs w:val="28"/>
        </w:rPr>
        <w:t>“</w:t>
      </w:r>
      <w:r w:rsidRPr="007F4E5D">
        <w:rPr>
          <w:rFonts w:ascii="Times New Roman" w:eastAsia="Times New Roman" w:hAnsi="Times New Roman" w:cs="Times New Roman"/>
          <w:sz w:val="28"/>
          <w:szCs w:val="28"/>
        </w:rPr>
        <w:t>Kinh Vô Lượng Thọ</w:t>
      </w:r>
      <w:r w:rsidR="00C05B48" w:rsidRPr="007F4E5D">
        <w:rPr>
          <w:rFonts w:ascii="Times New Roman" w:eastAsia="Times New Roman" w:hAnsi="Times New Roman" w:cs="Times New Roman"/>
          <w:sz w:val="28"/>
          <w:szCs w:val="28"/>
        </w:rPr>
        <w:t>”</w:t>
      </w:r>
      <w:r w:rsidRPr="007F4E5D">
        <w:rPr>
          <w:rFonts w:ascii="Times New Roman" w:eastAsia="Times New Roman" w:hAnsi="Times New Roman" w:cs="Times New Roman"/>
          <w:sz w:val="28"/>
          <w:szCs w:val="28"/>
        </w:rPr>
        <w:t xml:space="preserve"> cũng nói như vậy ; trong đời quá khứ từng cúng dường vô lượng vô biên chư Phật Như Lai, nhờ thiện căn sâu dày như thế, thì hôm nay quý vị mới có duyên phận gặp được, gặp rồi thì nghe hiểu thấu, và chân chánh phát tâm thực hành.</w:t>
      </w:r>
    </w:p>
    <w:p w14:paraId="6CBF6CA9" w14:textId="77777777" w:rsidR="008C4F60" w:rsidRPr="007F4E5D" w:rsidRDefault="008C4F60" w:rsidP="007F4E5D">
      <w:pPr>
        <w:spacing w:after="160" w:line="288" w:lineRule="auto"/>
        <w:ind w:firstLine="540"/>
        <w:jc w:val="both"/>
        <w:rPr>
          <w:rFonts w:ascii="Times New Roman" w:eastAsia="Times New Roman" w:hAnsi="Times New Roman" w:cs="Times New Roman"/>
          <w:sz w:val="28"/>
          <w:szCs w:val="28"/>
        </w:rPr>
      </w:pPr>
      <w:r w:rsidRPr="007F4E5D">
        <w:rPr>
          <w:rFonts w:ascii="Times New Roman" w:eastAsia="Times New Roman" w:hAnsi="Times New Roman" w:cs="Times New Roman"/>
          <w:sz w:val="28"/>
          <w:szCs w:val="28"/>
        </w:rPr>
        <w:t>Ngày nay nghe mà không hiểu, hoặc nghe hiểu rồi nhưng không chịu làm theo, nguyên nhân do đâu? Là do thiện căn trong đời quá khứ vẫn chưa đủ. Cho nên dẫu quý vị có nghe hiểu đi chăng nữa, cũng không chịu làm theo, cũng không chịu thực sự buông xả, đó là do thiện căn phước đức của chúng ta không đủ. Nếu thiện căn phước đức thực sự đầy đủ, thì họ nhất định sẽ làm được như vậy, đây là một hạng người.</w:t>
      </w:r>
    </w:p>
    <w:p w14:paraId="06B884E3" w14:textId="071F30B2" w:rsidR="008C4F60" w:rsidRPr="007F4E5D" w:rsidRDefault="008C4F60" w:rsidP="007F4E5D">
      <w:pPr>
        <w:spacing w:after="160" w:line="288" w:lineRule="auto"/>
        <w:ind w:firstLine="540"/>
        <w:jc w:val="both"/>
        <w:rPr>
          <w:rFonts w:ascii="Times New Roman" w:eastAsia="Times New Roman" w:hAnsi="Times New Roman" w:cs="Times New Roman"/>
          <w:sz w:val="28"/>
          <w:szCs w:val="28"/>
        </w:rPr>
      </w:pPr>
      <w:r w:rsidRPr="007F4E5D">
        <w:rPr>
          <w:rFonts w:ascii="Times New Roman" w:eastAsia="Times New Roman" w:hAnsi="Times New Roman" w:cs="Times New Roman"/>
          <w:sz w:val="28"/>
          <w:szCs w:val="28"/>
        </w:rPr>
        <w:t xml:space="preserve">Một hạng người khác, chính là hạng người mà chúng ta thường gọi là </w:t>
      </w:r>
      <w:r w:rsidR="00C05B48" w:rsidRPr="007F4E5D">
        <w:rPr>
          <w:rFonts w:ascii="Times New Roman" w:eastAsia="Times New Roman" w:hAnsi="Times New Roman" w:cs="Times New Roman"/>
          <w:sz w:val="28"/>
          <w:szCs w:val="28"/>
        </w:rPr>
        <w:t>“</w:t>
      </w:r>
      <w:r w:rsidRPr="007F4E5D">
        <w:rPr>
          <w:rFonts w:ascii="Times New Roman" w:eastAsia="Times New Roman" w:hAnsi="Times New Roman" w:cs="Times New Roman"/>
          <w:sz w:val="28"/>
          <w:szCs w:val="28"/>
        </w:rPr>
        <w:t>người tái lai</w:t>
      </w:r>
      <w:r w:rsidR="00C05B48" w:rsidRPr="007F4E5D">
        <w:rPr>
          <w:rFonts w:ascii="Times New Roman" w:eastAsia="Times New Roman" w:hAnsi="Times New Roman" w:cs="Times New Roman"/>
          <w:sz w:val="28"/>
          <w:szCs w:val="28"/>
        </w:rPr>
        <w:t>”</w:t>
      </w:r>
      <w:r w:rsidRPr="007F4E5D">
        <w:rPr>
          <w:rFonts w:ascii="Times New Roman" w:eastAsia="Times New Roman" w:hAnsi="Times New Roman" w:cs="Times New Roman"/>
          <w:sz w:val="28"/>
          <w:szCs w:val="28"/>
        </w:rPr>
        <w:t xml:space="preserve">, là do Phật Bồ Tát phái họ đến để độ chúng sanh, họ vốn dĩ không phải là phàm phu, nên mới nói </w:t>
      </w:r>
      <w:r w:rsidR="00C05B48" w:rsidRPr="007F4E5D">
        <w:rPr>
          <w:rFonts w:ascii="Times New Roman" w:eastAsia="Times New Roman" w:hAnsi="Times New Roman" w:cs="Times New Roman"/>
          <w:sz w:val="28"/>
          <w:szCs w:val="28"/>
        </w:rPr>
        <w:t>“</w:t>
      </w:r>
      <w:r w:rsidRPr="007F4E5D">
        <w:rPr>
          <w:rFonts w:ascii="Times New Roman" w:eastAsia="Times New Roman" w:hAnsi="Times New Roman" w:cs="Times New Roman"/>
          <w:sz w:val="28"/>
          <w:szCs w:val="28"/>
        </w:rPr>
        <w:t xml:space="preserve">chắc chắn là do Phật </w:t>
      </w:r>
      <w:r w:rsidR="00715EFB" w:rsidRPr="007F4E5D">
        <w:rPr>
          <w:rFonts w:ascii="Times New Roman" w:eastAsia="Times New Roman" w:hAnsi="Times New Roman" w:cs="Times New Roman"/>
          <w:sz w:val="28"/>
          <w:szCs w:val="28"/>
        </w:rPr>
        <w:t>phái</w:t>
      </w:r>
      <w:r w:rsidRPr="007F4E5D">
        <w:rPr>
          <w:rFonts w:ascii="Times New Roman" w:eastAsia="Times New Roman" w:hAnsi="Times New Roman" w:cs="Times New Roman"/>
          <w:sz w:val="28"/>
          <w:szCs w:val="28"/>
        </w:rPr>
        <w:t xml:space="preserve"> đến</w:t>
      </w:r>
      <w:r w:rsidR="00C05B48" w:rsidRPr="007F4E5D">
        <w:rPr>
          <w:rFonts w:ascii="Times New Roman" w:eastAsia="Times New Roman" w:hAnsi="Times New Roman" w:cs="Times New Roman"/>
          <w:sz w:val="28"/>
          <w:szCs w:val="28"/>
        </w:rPr>
        <w:t>”</w:t>
      </w:r>
      <w:r w:rsidRPr="007F4E5D">
        <w:rPr>
          <w:rFonts w:ascii="Times New Roman" w:eastAsia="Times New Roman" w:hAnsi="Times New Roman" w:cs="Times New Roman"/>
          <w:sz w:val="28"/>
          <w:szCs w:val="28"/>
        </w:rPr>
        <w:t>.</w:t>
      </w:r>
    </w:p>
    <w:p w14:paraId="65931AA3" w14:textId="2A286591" w:rsidR="00B33F0C" w:rsidRPr="007F4E5D" w:rsidRDefault="008C4F60" w:rsidP="007F4E5D">
      <w:pPr>
        <w:spacing w:after="160" w:line="288" w:lineRule="auto"/>
        <w:ind w:firstLine="540"/>
        <w:jc w:val="both"/>
        <w:rPr>
          <w:rFonts w:ascii="Times New Roman" w:hAnsi="Times New Roman" w:cs="Times New Roman"/>
          <w:sz w:val="28"/>
          <w:szCs w:val="28"/>
        </w:rPr>
      </w:pPr>
      <w:r w:rsidRPr="007F4E5D">
        <w:rPr>
          <w:rFonts w:ascii="Times New Roman" w:eastAsia="Times New Roman" w:hAnsi="Times New Roman" w:cs="Times New Roman"/>
          <w:sz w:val="28"/>
          <w:szCs w:val="28"/>
        </w:rPr>
        <w:t>Điều này giống như thế nào? Trong các vị Tổ sư Đại đức qua các triều đại của chúng ta, có rất nhiều vị là Phật Bồ Tát tái lai, giống như chúng ta vừa mới nhắc đến ngài Hàn Sơn, Thập Đắc, Phong Can, các ngài đều là người tái lai, là do Văn Thù, Phổ Hiền tái lai, nên các ng</w:t>
      </w:r>
      <w:r w:rsidR="00715EFB" w:rsidRPr="007F4E5D">
        <w:rPr>
          <w:rFonts w:ascii="Times New Roman" w:eastAsia="Times New Roman" w:hAnsi="Times New Roman" w:cs="Times New Roman"/>
          <w:sz w:val="28"/>
          <w:szCs w:val="28"/>
        </w:rPr>
        <w:t xml:space="preserve">ài có thể buông xả được sạch </w:t>
      </w:r>
      <w:r w:rsidRPr="007F4E5D">
        <w:rPr>
          <w:rFonts w:ascii="Times New Roman" w:eastAsia="Times New Roman" w:hAnsi="Times New Roman" w:cs="Times New Roman"/>
          <w:sz w:val="28"/>
          <w:szCs w:val="28"/>
        </w:rPr>
        <w:t xml:space="preserve">sành sanh. Trong thời cận đại, như Lão hòa thượng Hư Vân, Đại sư Ấn Quang, những vị này, các ngài cũng đều là người tái lai. Lão hòa thượng Hư Vân là vị nào tái lai thì chúng ta không rõ, nhưng Pháp sư Ấn Quang thì chúng ta biết, Ngài là do Đại Thế Chí Bồ Tát tái lai, cho nên Ngài mới có thể nhìn thấu, mới </w:t>
      </w:r>
      <w:r w:rsidRPr="007F4E5D">
        <w:rPr>
          <w:rFonts w:ascii="Times New Roman" w:eastAsia="Times New Roman" w:hAnsi="Times New Roman" w:cs="Times New Roman"/>
          <w:sz w:val="28"/>
          <w:szCs w:val="28"/>
        </w:rPr>
        <w:lastRenderedPageBreak/>
        <w:t>có thể buông xả, mới có thể làm được triệt để và rốt ráo đến như vậy. Chỉ có hai hạng người này mà thôi.</w:t>
      </w:r>
    </w:p>
    <w:sectPr w:rsidR="00B33F0C" w:rsidRPr="007F4E5D" w:rsidSect="007F4E5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BE54D" w14:textId="77777777" w:rsidR="007F4E5D" w:rsidRDefault="007F4E5D" w:rsidP="007F4E5D">
      <w:pPr>
        <w:spacing w:after="0" w:line="240" w:lineRule="auto"/>
      </w:pPr>
      <w:r>
        <w:separator/>
      </w:r>
    </w:p>
  </w:endnote>
  <w:endnote w:type="continuationSeparator" w:id="0">
    <w:p w14:paraId="7C1C8832" w14:textId="77777777" w:rsidR="007F4E5D" w:rsidRDefault="007F4E5D" w:rsidP="007F4E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20865" w14:textId="77777777" w:rsidR="007F4E5D" w:rsidRDefault="007F4E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C7D15" w14:textId="690B7B51" w:rsidR="007F4E5D" w:rsidRPr="007F4E5D" w:rsidRDefault="007F4E5D" w:rsidP="007F4E5D">
    <w:pPr>
      <w:pStyle w:val="Footer"/>
      <w:tabs>
        <w:tab w:val="clear" w:pos="4513"/>
        <w:tab w:val="clear" w:pos="9026"/>
      </w:tabs>
      <w:jc w:val="center"/>
      <w:rPr>
        <w:rFonts w:ascii="Times New Roman" w:hAnsi="Times New Roman" w:cs="Times New Roman"/>
        <w:sz w:val="24"/>
      </w:rPr>
    </w:pPr>
    <w:r w:rsidRPr="007F4E5D">
      <w:rPr>
        <w:rFonts w:ascii="Times New Roman" w:hAnsi="Times New Roman" w:cs="Times New Roman"/>
        <w:sz w:val="24"/>
      </w:rPr>
      <w:fldChar w:fldCharType="begin"/>
    </w:r>
    <w:r w:rsidRPr="007F4E5D">
      <w:rPr>
        <w:rFonts w:ascii="Times New Roman" w:hAnsi="Times New Roman" w:cs="Times New Roman"/>
        <w:sz w:val="24"/>
      </w:rPr>
      <w:instrText xml:space="preserve"> PAGE  \* MERGEFORMAT </w:instrText>
    </w:r>
    <w:r w:rsidRPr="007F4E5D">
      <w:rPr>
        <w:rFonts w:ascii="Times New Roman" w:hAnsi="Times New Roman" w:cs="Times New Roman"/>
        <w:sz w:val="24"/>
      </w:rPr>
      <w:fldChar w:fldCharType="separate"/>
    </w:r>
    <w:r w:rsidRPr="007F4E5D">
      <w:rPr>
        <w:rFonts w:ascii="Times New Roman" w:hAnsi="Times New Roman" w:cs="Times New Roman"/>
        <w:noProof/>
        <w:sz w:val="24"/>
      </w:rPr>
      <w:t>1</w:t>
    </w:r>
    <w:r w:rsidRPr="007F4E5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79A20" w14:textId="77777777" w:rsidR="007F4E5D" w:rsidRDefault="007F4E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C849A" w14:textId="77777777" w:rsidR="007F4E5D" w:rsidRDefault="007F4E5D" w:rsidP="007F4E5D">
      <w:pPr>
        <w:spacing w:after="0" w:line="240" w:lineRule="auto"/>
      </w:pPr>
      <w:r>
        <w:separator/>
      </w:r>
    </w:p>
  </w:footnote>
  <w:footnote w:type="continuationSeparator" w:id="0">
    <w:p w14:paraId="699170E9" w14:textId="77777777" w:rsidR="007F4E5D" w:rsidRDefault="007F4E5D" w:rsidP="007F4E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AD004" w14:textId="77777777" w:rsidR="007F4E5D" w:rsidRDefault="007F4E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C2C51" w14:textId="77777777" w:rsidR="007F4E5D" w:rsidRDefault="007F4E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F9B6C" w14:textId="77777777" w:rsidR="007F4E5D" w:rsidRDefault="007F4E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4C29"/>
    <w:rsid w:val="000352CE"/>
    <w:rsid w:val="00142AC2"/>
    <w:rsid w:val="00184AA4"/>
    <w:rsid w:val="00646FFE"/>
    <w:rsid w:val="00715EFB"/>
    <w:rsid w:val="0079251A"/>
    <w:rsid w:val="007F4E5D"/>
    <w:rsid w:val="00806B7D"/>
    <w:rsid w:val="008C4F60"/>
    <w:rsid w:val="00A84C29"/>
    <w:rsid w:val="00B33F0C"/>
    <w:rsid w:val="00BE1508"/>
    <w:rsid w:val="00C05B48"/>
    <w:rsid w:val="00D96F3C"/>
    <w:rsid w:val="00F77AD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8B5C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C4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C4F6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8C4F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9">
    <w:name w:val="citation-29"/>
    <w:basedOn w:val="DefaultParagraphFont"/>
    <w:rsid w:val="008C4F60"/>
  </w:style>
  <w:style w:type="character" w:customStyle="1" w:styleId="citation-28">
    <w:name w:val="citation-28"/>
    <w:basedOn w:val="DefaultParagraphFont"/>
    <w:rsid w:val="008C4F60"/>
  </w:style>
  <w:style w:type="character" w:customStyle="1" w:styleId="citation-27">
    <w:name w:val="citation-27"/>
    <w:basedOn w:val="DefaultParagraphFont"/>
    <w:rsid w:val="008C4F60"/>
  </w:style>
  <w:style w:type="character" w:customStyle="1" w:styleId="citation-26">
    <w:name w:val="citation-26"/>
    <w:basedOn w:val="DefaultParagraphFont"/>
    <w:rsid w:val="008C4F60"/>
  </w:style>
  <w:style w:type="character" w:customStyle="1" w:styleId="citation-25">
    <w:name w:val="citation-25"/>
    <w:basedOn w:val="DefaultParagraphFont"/>
    <w:rsid w:val="008C4F60"/>
  </w:style>
  <w:style w:type="character" w:customStyle="1" w:styleId="citation-24">
    <w:name w:val="citation-24"/>
    <w:basedOn w:val="DefaultParagraphFont"/>
    <w:rsid w:val="008C4F60"/>
  </w:style>
  <w:style w:type="character" w:customStyle="1" w:styleId="citation-23">
    <w:name w:val="citation-23"/>
    <w:basedOn w:val="DefaultParagraphFont"/>
    <w:rsid w:val="008C4F60"/>
  </w:style>
  <w:style w:type="character" w:customStyle="1" w:styleId="citation-22">
    <w:name w:val="citation-22"/>
    <w:basedOn w:val="DefaultParagraphFont"/>
    <w:rsid w:val="008C4F60"/>
  </w:style>
  <w:style w:type="character" w:customStyle="1" w:styleId="citation-21">
    <w:name w:val="citation-21"/>
    <w:basedOn w:val="DefaultParagraphFont"/>
    <w:rsid w:val="008C4F60"/>
  </w:style>
  <w:style w:type="character" w:customStyle="1" w:styleId="citation-20">
    <w:name w:val="citation-20"/>
    <w:basedOn w:val="DefaultParagraphFont"/>
    <w:rsid w:val="008C4F60"/>
  </w:style>
  <w:style w:type="character" w:customStyle="1" w:styleId="citation-19">
    <w:name w:val="citation-19"/>
    <w:basedOn w:val="DefaultParagraphFont"/>
    <w:rsid w:val="008C4F60"/>
  </w:style>
  <w:style w:type="character" w:customStyle="1" w:styleId="citation-18">
    <w:name w:val="citation-18"/>
    <w:basedOn w:val="DefaultParagraphFont"/>
    <w:rsid w:val="008C4F60"/>
  </w:style>
  <w:style w:type="character" w:customStyle="1" w:styleId="citation-17">
    <w:name w:val="citation-17"/>
    <w:basedOn w:val="DefaultParagraphFont"/>
    <w:rsid w:val="008C4F60"/>
  </w:style>
  <w:style w:type="character" w:customStyle="1" w:styleId="citation-16">
    <w:name w:val="citation-16"/>
    <w:basedOn w:val="DefaultParagraphFont"/>
    <w:rsid w:val="008C4F60"/>
  </w:style>
  <w:style w:type="character" w:customStyle="1" w:styleId="citation-15">
    <w:name w:val="citation-15"/>
    <w:basedOn w:val="DefaultParagraphFont"/>
    <w:rsid w:val="008C4F60"/>
  </w:style>
  <w:style w:type="paragraph" w:styleId="Header">
    <w:name w:val="header"/>
    <w:basedOn w:val="Normal"/>
    <w:link w:val="HeaderChar"/>
    <w:uiPriority w:val="99"/>
    <w:unhideWhenUsed/>
    <w:rsid w:val="007F4E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4E5D"/>
  </w:style>
  <w:style w:type="paragraph" w:styleId="Footer">
    <w:name w:val="footer"/>
    <w:basedOn w:val="Normal"/>
    <w:link w:val="FooterChar"/>
    <w:uiPriority w:val="99"/>
    <w:unhideWhenUsed/>
    <w:rsid w:val="007F4E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4E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5443320">
      <w:bodyDiv w:val="1"/>
      <w:marLeft w:val="0"/>
      <w:marRight w:val="0"/>
      <w:marTop w:val="0"/>
      <w:marBottom w:val="0"/>
      <w:divBdr>
        <w:top w:val="none" w:sz="0" w:space="0" w:color="auto"/>
        <w:left w:val="none" w:sz="0" w:space="0" w:color="auto"/>
        <w:bottom w:val="none" w:sz="0" w:space="0" w:color="auto"/>
        <w:right w:val="none" w:sz="0" w:space="0" w:color="auto"/>
      </w:divBdr>
      <w:divsChild>
        <w:div w:id="1652977073">
          <w:marLeft w:val="0"/>
          <w:marRight w:val="0"/>
          <w:marTop w:val="0"/>
          <w:marBottom w:val="0"/>
          <w:divBdr>
            <w:top w:val="none" w:sz="0" w:space="0" w:color="auto"/>
            <w:left w:val="none" w:sz="0" w:space="0" w:color="auto"/>
            <w:bottom w:val="none" w:sz="0" w:space="0" w:color="auto"/>
            <w:right w:val="none" w:sz="0" w:space="0" w:color="auto"/>
          </w:divBdr>
          <w:divsChild>
            <w:div w:id="1018043683">
              <w:marLeft w:val="0"/>
              <w:marRight w:val="0"/>
              <w:marTop w:val="0"/>
              <w:marBottom w:val="0"/>
              <w:divBdr>
                <w:top w:val="none" w:sz="0" w:space="0" w:color="auto"/>
                <w:left w:val="none" w:sz="0" w:space="0" w:color="auto"/>
                <w:bottom w:val="none" w:sz="0" w:space="0" w:color="auto"/>
                <w:right w:val="none" w:sz="0" w:space="0" w:color="auto"/>
              </w:divBdr>
              <w:divsChild>
                <w:div w:id="6835568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316</Words>
  <Characters>1805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2026-04-03T03:41:00Z</dcterms:created>
  <dcterms:modified xsi:type="dcterms:W3CDTF">2026-10-23T03:22:00Z</dcterms:modified>
</cp:coreProperties>
</file>